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740" w:rsidRPr="007B1740" w:rsidRDefault="007B1740" w:rsidP="007B1740">
      <w:pPr>
        <w:shd w:val="clear" w:color="auto" w:fill="FFFFFF"/>
        <w:tabs>
          <w:tab w:val="left" w:pos="2175"/>
        </w:tabs>
        <w:rPr>
          <w:rStyle w:val="a3"/>
          <w:rFonts w:ascii="Verdana" w:hAnsi="Verdana"/>
          <w:b w:val="0"/>
        </w:rPr>
      </w:pPr>
      <w:r>
        <w:rPr>
          <w:rStyle w:val="a3"/>
          <w:rFonts w:ascii="Verdana" w:hAnsi="Verdana"/>
          <w:b w:val="0"/>
          <w:sz w:val="28"/>
        </w:rPr>
        <w:t xml:space="preserve"> </w:t>
      </w:r>
      <w:r>
        <w:rPr>
          <w:rStyle w:val="a3"/>
          <w:rFonts w:ascii="Verdana" w:hAnsi="Verdana"/>
          <w:b w:val="0"/>
          <w:sz w:val="28"/>
        </w:rPr>
        <w:tab/>
      </w:r>
      <w:r w:rsidRPr="007B1740">
        <w:rPr>
          <w:rStyle w:val="a3"/>
          <w:rFonts w:ascii="Verdana" w:hAnsi="Verdana"/>
          <w:b w:val="0"/>
          <w:sz w:val="28"/>
        </w:rPr>
        <w:t xml:space="preserve">МБДОУ </w:t>
      </w:r>
      <w:proofErr w:type="spellStart"/>
      <w:r w:rsidRPr="007B1740">
        <w:rPr>
          <w:rStyle w:val="a3"/>
          <w:rFonts w:ascii="Verdana" w:hAnsi="Verdana"/>
          <w:b w:val="0"/>
          <w:sz w:val="28"/>
        </w:rPr>
        <w:t>Подтёлковский</w:t>
      </w:r>
      <w:proofErr w:type="spellEnd"/>
      <w:r w:rsidRPr="007B1740">
        <w:rPr>
          <w:rStyle w:val="a3"/>
          <w:rFonts w:ascii="Verdana" w:hAnsi="Verdana"/>
          <w:b w:val="0"/>
          <w:sz w:val="28"/>
        </w:rPr>
        <w:t xml:space="preserve"> </w:t>
      </w:r>
      <w:proofErr w:type="spellStart"/>
      <w:r w:rsidRPr="007B1740">
        <w:rPr>
          <w:rStyle w:val="a3"/>
          <w:rFonts w:ascii="Verdana" w:hAnsi="Verdana"/>
          <w:b w:val="0"/>
          <w:sz w:val="28"/>
        </w:rPr>
        <w:t>д\с</w:t>
      </w:r>
      <w:proofErr w:type="spellEnd"/>
      <w:r w:rsidRPr="007B1740">
        <w:rPr>
          <w:rStyle w:val="a3"/>
          <w:rFonts w:ascii="Verdana" w:hAnsi="Verdana"/>
          <w:b w:val="0"/>
          <w:sz w:val="28"/>
        </w:rPr>
        <w:t xml:space="preserve"> № 6 «Солнышко»</w:t>
      </w:r>
    </w:p>
    <w:p w:rsidR="007B1740" w:rsidRDefault="007B1740" w:rsidP="007B1740">
      <w:pPr>
        <w:shd w:val="clear" w:color="auto" w:fill="FFFFFF"/>
        <w:ind w:left="2832" w:firstLine="708"/>
        <w:rPr>
          <w:rFonts w:ascii="Times New Roman" w:hAnsi="Times New Roman" w:cs="Times New Roman"/>
          <w:b/>
          <w:sz w:val="28"/>
        </w:rPr>
      </w:pPr>
      <w:r>
        <w:rPr>
          <w:rStyle w:val="a3"/>
          <w:b w:val="0"/>
          <w:sz w:val="28"/>
        </w:rPr>
        <w:t>ПРОТОКОЛ № _3_</w:t>
      </w:r>
    </w:p>
    <w:p w:rsidR="007B1740" w:rsidRDefault="007B1740" w:rsidP="007B1740">
      <w:pPr>
        <w:shd w:val="clear" w:color="auto" w:fill="FFFFFF"/>
        <w:jc w:val="center"/>
        <w:rPr>
          <w:rFonts w:ascii="Times New Roman" w:hAnsi="Times New Roman" w:cs="Times New Roman"/>
          <w:b/>
          <w:sz w:val="28"/>
        </w:rPr>
      </w:pPr>
      <w:r>
        <w:rPr>
          <w:rStyle w:val="a3"/>
          <w:b w:val="0"/>
          <w:sz w:val="28"/>
        </w:rPr>
        <w:t>родительского собрания</w:t>
      </w:r>
    </w:p>
    <w:p w:rsidR="007B1740" w:rsidRDefault="007B1740" w:rsidP="007B1740">
      <w:pPr>
        <w:shd w:val="clear" w:color="auto" w:fill="FFFFFF"/>
        <w:jc w:val="center"/>
        <w:rPr>
          <w:rStyle w:val="a3"/>
          <w:b w:val="0"/>
          <w:sz w:val="28"/>
        </w:rPr>
      </w:pPr>
      <w:r>
        <w:rPr>
          <w:rStyle w:val="a3"/>
          <w:b w:val="0"/>
          <w:sz w:val="28"/>
        </w:rPr>
        <w:t>от « 20»ноября 2015г.</w:t>
      </w:r>
    </w:p>
    <w:p w:rsidR="007B1740" w:rsidRPr="007B1740" w:rsidRDefault="007B1740" w:rsidP="007B1740">
      <w:pPr>
        <w:shd w:val="clear" w:color="auto" w:fill="FFFFFF"/>
        <w:rPr>
          <w:rStyle w:val="c13c6"/>
          <w:b/>
          <w:bCs/>
        </w:rPr>
      </w:pPr>
      <w:r>
        <w:rPr>
          <w:rStyle w:val="a3"/>
          <w:b w:val="0"/>
          <w:sz w:val="28"/>
        </w:rPr>
        <w:t>Тема:</w:t>
      </w:r>
      <w:r>
        <w:rPr>
          <w:rStyle w:val="a3"/>
          <w:rFonts w:ascii="Verdana" w:hAnsi="Verdana"/>
        </w:rPr>
        <w:t xml:space="preserve"> «</w:t>
      </w:r>
      <w:r>
        <w:rPr>
          <w:rStyle w:val="c13c6"/>
          <w:sz w:val="44"/>
          <w:szCs w:val="44"/>
        </w:rPr>
        <w:t>«</w:t>
      </w:r>
      <w:r>
        <w:rPr>
          <w:rStyle w:val="c13c6"/>
          <w:sz w:val="28"/>
          <w:szCs w:val="44"/>
        </w:rPr>
        <w:t>Родителям о правах ребенка</w:t>
      </w:r>
      <w:r>
        <w:rPr>
          <w:rStyle w:val="c13c6"/>
          <w:sz w:val="44"/>
          <w:szCs w:val="44"/>
        </w:rPr>
        <w:t>»</w:t>
      </w:r>
    </w:p>
    <w:p w:rsidR="007B1740" w:rsidRDefault="007B1740" w:rsidP="007B1740">
      <w:pPr>
        <w:shd w:val="clear" w:color="auto" w:fill="FFFFFF"/>
        <w:jc w:val="both"/>
        <w:rPr>
          <w:rFonts w:ascii="Verdana" w:hAnsi="Verdana"/>
        </w:rPr>
      </w:pPr>
      <w:r>
        <w:rPr>
          <w:rFonts w:ascii="Verdana" w:hAnsi="Verdana"/>
        </w:rPr>
        <w:t>Присутствовало: _19_человек</w:t>
      </w:r>
    </w:p>
    <w:p w:rsidR="007B1740" w:rsidRDefault="007B1740" w:rsidP="007B1740">
      <w:pPr>
        <w:shd w:val="clear" w:color="auto" w:fill="FFFFFF"/>
        <w:jc w:val="both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Приглашенные: родители-17человек</w:t>
      </w:r>
    </w:p>
    <w:p w:rsidR="007B1740" w:rsidRDefault="007B1740" w:rsidP="007B1740">
      <w:pPr>
        <w:pStyle w:val="c14"/>
        <w:rPr>
          <w:sz w:val="28"/>
        </w:rPr>
      </w:pPr>
      <w:r>
        <w:rPr>
          <w:rStyle w:val="c3c6c15"/>
          <w:sz w:val="28"/>
        </w:rPr>
        <w:t>Цель:</w:t>
      </w:r>
    </w:p>
    <w:p w:rsidR="007B1740" w:rsidRDefault="007B1740" w:rsidP="007B1740">
      <w:pPr>
        <w:shd w:val="clear" w:color="auto" w:fill="FFFFFF"/>
        <w:jc w:val="both"/>
        <w:rPr>
          <w:rFonts w:ascii="Verdana" w:hAnsi="Verdana"/>
        </w:rPr>
      </w:pPr>
      <w:r>
        <w:rPr>
          <w:rStyle w:val="c3"/>
          <w:rFonts w:ascii="Times New Roman" w:hAnsi="Times New Roman" w:cs="Times New Roman"/>
          <w:sz w:val="28"/>
        </w:rPr>
        <w:t>Формировать у родителей понимание того, что права ребенка – это важно, значимо, что родители являются гарантом прав маленького человека, будущего гражданина нашей страны</w:t>
      </w:r>
      <w:r>
        <w:rPr>
          <w:rFonts w:ascii="Verdana" w:hAnsi="Verdana"/>
        </w:rPr>
        <w:t xml:space="preserve"> </w:t>
      </w:r>
    </w:p>
    <w:p w:rsidR="007B1740" w:rsidRDefault="007B1740" w:rsidP="007B1740">
      <w:pPr>
        <w:shd w:val="clear" w:color="auto" w:fill="FFFFFF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Повестка родительского собрания: </w:t>
      </w:r>
    </w:p>
    <w:p w:rsidR="007B1740" w:rsidRDefault="007B1740" w:rsidP="007B1740">
      <w:pPr>
        <w:shd w:val="clear" w:color="auto" w:fill="FFFFFF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  <w:sz w:val="28"/>
        </w:rPr>
        <w:t>Ознакомление родителей с</w:t>
      </w:r>
      <w:r>
        <w:rPr>
          <w:sz w:val="28"/>
        </w:rPr>
        <w:t xml:space="preserve"> </w:t>
      </w:r>
      <w:r>
        <w:t xml:space="preserve"> </w:t>
      </w:r>
      <w:r>
        <w:rPr>
          <w:sz w:val="28"/>
        </w:rPr>
        <w:t xml:space="preserve">российскими   и международными  документами о правах детей и родителей. </w:t>
      </w:r>
    </w:p>
    <w:p w:rsidR="007B1740" w:rsidRDefault="007B1740" w:rsidP="007B1740">
      <w:pPr>
        <w:shd w:val="clear" w:color="auto" w:fill="FFFFFF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2.Право ребенка на честь и достоинство.</w:t>
      </w:r>
    </w:p>
    <w:p w:rsidR="007B1740" w:rsidRDefault="007B1740" w:rsidP="007B1740">
      <w:pPr>
        <w:shd w:val="clear" w:color="auto" w:fill="FFFFFF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Слушали:</w:t>
      </w:r>
    </w:p>
    <w:p w:rsidR="007B1740" w:rsidRDefault="007B1740" w:rsidP="007B1740">
      <w:pPr>
        <w:pStyle w:val="c12"/>
        <w:rPr>
          <w:sz w:val="28"/>
        </w:rPr>
      </w:pPr>
      <w:r>
        <w:rPr>
          <w:sz w:val="28"/>
        </w:rPr>
        <w:t xml:space="preserve">1.По первому вопросу </w:t>
      </w:r>
      <w:proofErr w:type="gramStart"/>
      <w:r>
        <w:rPr>
          <w:sz w:val="28"/>
        </w:rPr>
        <w:t>слушали Заведующую детским садом Кушнарёву Л.И. Она говорила</w:t>
      </w:r>
      <w:proofErr w:type="gramEnd"/>
      <w:r>
        <w:rPr>
          <w:sz w:val="28"/>
        </w:rPr>
        <w:t xml:space="preserve"> о том, что необходимость такого разговора связана с недостаточными знаниями родителями правовых норм, данные соц. исследований показали, что только 8% родителей хорошо знают семейное законодательство, российские и международные документы о правах детей и родителей. </w:t>
      </w:r>
      <w:r>
        <w:rPr>
          <w:bCs/>
          <w:sz w:val="28"/>
        </w:rPr>
        <w:t>Родителям нужно знать свои права и обязанности, добросовестно выполнять обязанности,  чтобы обеспечить здоровую, безопасную, счастливую жизнь своим детям. Знать права детей, гарантируемые ему нашими законами</w:t>
      </w:r>
      <w:r>
        <w:rPr>
          <w:bCs/>
          <w:sz w:val="36"/>
          <w:szCs w:val="32"/>
        </w:rPr>
        <w:t xml:space="preserve">. </w:t>
      </w:r>
      <w:r>
        <w:rPr>
          <w:bCs/>
          <w:sz w:val="28"/>
          <w:szCs w:val="32"/>
        </w:rPr>
        <w:t xml:space="preserve">Заведующий детским садом </w:t>
      </w:r>
      <w:r>
        <w:rPr>
          <w:bCs/>
          <w:sz w:val="36"/>
          <w:szCs w:val="32"/>
        </w:rPr>
        <w:t xml:space="preserve"> </w:t>
      </w:r>
      <w:r>
        <w:rPr>
          <w:bCs/>
          <w:sz w:val="28"/>
          <w:szCs w:val="32"/>
        </w:rPr>
        <w:t>ознакомила родителей с нормативными документами</w:t>
      </w:r>
    </w:p>
    <w:p w:rsidR="007B1740" w:rsidRDefault="007B1740" w:rsidP="007B1740">
      <w:pPr>
        <w:pStyle w:val="c12"/>
        <w:rPr>
          <w:bCs/>
          <w:sz w:val="28"/>
        </w:rPr>
      </w:pPr>
      <w:r>
        <w:rPr>
          <w:bCs/>
          <w:sz w:val="28"/>
        </w:rPr>
        <w:t>«Конвенция о правах ребенка»</w:t>
      </w:r>
      <w:proofErr w:type="gramStart"/>
      <w:r>
        <w:rPr>
          <w:bCs/>
          <w:sz w:val="28"/>
        </w:rPr>
        <w:t>(</w:t>
      </w:r>
      <w:r>
        <w:rPr>
          <w:bCs/>
        </w:rPr>
        <w:t xml:space="preserve"> </w:t>
      </w:r>
      <w:proofErr w:type="gramEnd"/>
      <w:r>
        <w:rPr>
          <w:bCs/>
          <w:sz w:val="28"/>
        </w:rPr>
        <w:t>20 ноября 1989 г.</w:t>
      </w:r>
      <w:r>
        <w:rPr>
          <w:bCs/>
          <w:color w:val="3333CC"/>
          <w:sz w:val="96"/>
          <w:szCs w:val="88"/>
        </w:rPr>
        <w:t xml:space="preserve"> </w:t>
      </w:r>
      <w:r>
        <w:rPr>
          <w:bCs/>
          <w:sz w:val="28"/>
        </w:rPr>
        <w:t xml:space="preserve">Международная Конвенция о правах ребёнка принята ООН) стала базовым документом по защите прав детей во всем мире. Это соглашение государств, подписанное ими.   В ней права ребенка приобретают силу норм международного права. Конвенция требует их обязательного применения во всех странах. Нормы её служат ориентиром для правительств, желающих изменить жизнь детей в </w:t>
      </w:r>
      <w:r>
        <w:rPr>
          <w:bCs/>
          <w:sz w:val="28"/>
        </w:rPr>
        <w:lastRenderedPageBreak/>
        <w:t xml:space="preserve">положительную сторону. Родителям и всем взрослым надо так же знать права ребенка, уважать их и не нарушать. </w:t>
      </w:r>
    </w:p>
    <w:p w:rsidR="007B1740" w:rsidRDefault="007B1740" w:rsidP="007B1740">
      <w:pPr>
        <w:pStyle w:val="c12"/>
        <w:rPr>
          <w:bCs/>
          <w:sz w:val="28"/>
        </w:rPr>
      </w:pPr>
      <w:r>
        <w:rPr>
          <w:bCs/>
          <w:sz w:val="28"/>
        </w:rPr>
        <w:t>Конвенция состоит из преамбулы и 54 статей. В преамбуле подчеркивается, что ребенок – это человеческое существо от рождения до 18 лет. Все права ребенка можно поделить на 6 разных норм.</w:t>
      </w:r>
      <w:r>
        <w:rPr>
          <w:color w:val="000000"/>
          <w:sz w:val="72"/>
          <w:szCs w:val="64"/>
        </w:rPr>
        <w:t xml:space="preserve"> </w:t>
      </w:r>
      <w:r>
        <w:rPr>
          <w:bCs/>
          <w:sz w:val="28"/>
        </w:rPr>
        <w:t xml:space="preserve">В ней сформулированы права детей, которые им гарантируют государства независимо от их национальности, цвета кожи, пола и религии. </w:t>
      </w:r>
    </w:p>
    <w:p w:rsidR="007B1740" w:rsidRDefault="007B1740" w:rsidP="007B1740">
      <w:pPr>
        <w:pStyle w:val="c12"/>
        <w:tabs>
          <w:tab w:val="left" w:pos="3360"/>
        </w:tabs>
        <w:rPr>
          <w:bCs/>
          <w:sz w:val="28"/>
        </w:rPr>
      </w:pPr>
      <w:proofErr w:type="gramStart"/>
      <w:r>
        <w:rPr>
          <w:bCs/>
          <w:sz w:val="28"/>
        </w:rPr>
        <w:t>Вот основные из них:</w:t>
      </w:r>
      <w:r>
        <w:rPr>
          <w:bCs/>
          <w:sz w:val="28"/>
        </w:rPr>
        <w:tab/>
      </w:r>
      <w:proofErr w:type="gramEnd"/>
    </w:p>
    <w:p w:rsidR="007B1740" w:rsidRDefault="007B1740" w:rsidP="007B1740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1 группа – </w:t>
      </w:r>
    </w:p>
    <w:p w:rsidR="007B1740" w:rsidRDefault="007B1740" w:rsidP="007B174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Ст. 2 все дети имеют право на равенство  – имеют равные права, независимо от расы, пола, религии, языка, способностей, семейного положения</w:t>
      </w:r>
    </w:p>
    <w:p w:rsidR="007B1740" w:rsidRDefault="007B1740" w:rsidP="007B174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Ст. 6 – право на жизнь – </w:t>
      </w:r>
    </w:p>
    <w:p w:rsidR="007B1740" w:rsidRDefault="007B1740" w:rsidP="007B174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Ст. 7 – право на имя и национальность при рождении – должны получить имя при рождении и стать гражданином определенной страны.</w:t>
      </w:r>
    </w:p>
    <w:p w:rsidR="007B1740" w:rsidRDefault="007B1740" w:rsidP="007B174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2 группа</w:t>
      </w:r>
      <w:r>
        <w:rPr>
          <w:rFonts w:ascii="Times New Roman" w:hAnsi="Times New Roman" w:cs="Times New Roman"/>
          <w:sz w:val="28"/>
        </w:rPr>
        <w:t xml:space="preserve"> – семейное благополучие ребенка (забота родителей о детях)</w:t>
      </w:r>
    </w:p>
    <w:p w:rsidR="007B1740" w:rsidRDefault="007B1740" w:rsidP="007B1740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3 группа –</w:t>
      </w:r>
    </w:p>
    <w:p w:rsidR="007B1740" w:rsidRDefault="007B1740" w:rsidP="007B174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Ст. 12 – право выражать свои взгляды – могут вступать в организации, принимать участие в собраниях и мирных демонстрациях. Дети могут говорить, что они думают, что они говорят должно быть выслушано внимательно</w:t>
      </w:r>
    </w:p>
    <w:p w:rsidR="007B1740" w:rsidRDefault="007B1740" w:rsidP="007B174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Ст. 15 – право на общении с другими людьми</w:t>
      </w:r>
    </w:p>
    <w:p w:rsidR="007B1740" w:rsidRDefault="007B1740" w:rsidP="007B174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Ст. 17 – право на получение информации  </w:t>
      </w:r>
    </w:p>
    <w:p w:rsidR="007B1740" w:rsidRDefault="007B1740" w:rsidP="007B1740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4 группа -</w:t>
      </w:r>
    </w:p>
    <w:p w:rsidR="007B1740" w:rsidRDefault="007B1740" w:rsidP="007B174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Ст. 23 – право на полную и активную жизнь – дети-инвалиды должны быть независимыми и принимать активное участие в жизни детей.</w:t>
      </w:r>
    </w:p>
    <w:p w:rsidR="007B1740" w:rsidRDefault="007B1740" w:rsidP="007B174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Ст. 24 – право на защиту здоровья – правительство должно предоставить детям право на хорошее мед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о</w:t>
      </w:r>
      <w:proofErr w:type="gramEnd"/>
      <w:r>
        <w:rPr>
          <w:rFonts w:ascii="Times New Roman" w:hAnsi="Times New Roman" w:cs="Times New Roman"/>
          <w:sz w:val="28"/>
        </w:rPr>
        <w:t>бслуживание, сократить количество детских смертей, дети имеют право жить в чистой окружающей среде и есть здоровую пищу и пить чистую воду</w:t>
      </w:r>
    </w:p>
    <w:p w:rsidR="007B1740" w:rsidRDefault="007B1740" w:rsidP="007B1740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5 группа –</w:t>
      </w:r>
    </w:p>
    <w:p w:rsidR="007B1740" w:rsidRDefault="007B1740" w:rsidP="007B174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Ст. 28,29 – право на образование и развитие – все имеют равные шансы на развитие своих способностей, имеют право ходить в школу, которая должна быть доступна для всех,  в школах учителям  следует помогать развивать способности детей, рассказывать об их обязанностях и правах, готовить их к взрослой жизни.</w:t>
      </w:r>
    </w:p>
    <w:p w:rsidR="007B1740" w:rsidRDefault="007B1740" w:rsidP="007B174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Ст. 31 – право на досуг – право на отдых и игру</w:t>
      </w:r>
    </w:p>
    <w:p w:rsidR="007B1740" w:rsidRDefault="007B1740" w:rsidP="007B1740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6 группа –</w:t>
      </w:r>
    </w:p>
    <w:p w:rsidR="007B1740" w:rsidRDefault="007B1740" w:rsidP="007B174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Ст. 19, 32 – право на защиту – правительству следуют защищать детей от насилия и жестокости, оскорблений и наркотиков, эксплуатации, опасных работ, которые могут нанести вред их здоровью, или помешать образованию</w:t>
      </w:r>
    </w:p>
    <w:p w:rsidR="007B1740" w:rsidRDefault="007B1740" w:rsidP="007B1740">
      <w:pPr>
        <w:pStyle w:val="c12"/>
        <w:rPr>
          <w:bCs/>
          <w:sz w:val="28"/>
        </w:rPr>
      </w:pPr>
      <w:r>
        <w:rPr>
          <w:bCs/>
          <w:sz w:val="28"/>
        </w:rPr>
        <w:t>Её идеи были положены в основу  некоторых статей Конституции РФ.</w:t>
      </w:r>
    </w:p>
    <w:p w:rsidR="007B1740" w:rsidRDefault="007B1740" w:rsidP="007B1740">
      <w:pPr>
        <w:pStyle w:val="c12"/>
        <w:rPr>
          <w:bCs/>
          <w:sz w:val="28"/>
        </w:rPr>
      </w:pPr>
      <w:r>
        <w:rPr>
          <w:b/>
          <w:bCs/>
          <w:sz w:val="28"/>
        </w:rPr>
        <w:t>по Конституции РФ ст38.1, 43.1</w:t>
      </w:r>
    </w:p>
    <w:p w:rsidR="007B1740" w:rsidRDefault="007B1740" w:rsidP="007B1740">
      <w:pPr>
        <w:pStyle w:val="c12"/>
        <w:rPr>
          <w:bCs/>
          <w:sz w:val="28"/>
        </w:rPr>
      </w:pPr>
      <w:r>
        <w:rPr>
          <w:bCs/>
          <w:sz w:val="28"/>
        </w:rPr>
        <w:t>Забота о детях, их воспитание – равное право и обязанность родителей.</w:t>
      </w:r>
    </w:p>
    <w:p w:rsidR="007B1740" w:rsidRDefault="007B1740" w:rsidP="007B1740">
      <w:pPr>
        <w:pStyle w:val="c12"/>
        <w:rPr>
          <w:bCs/>
          <w:sz w:val="28"/>
        </w:rPr>
      </w:pPr>
      <w:r>
        <w:rPr>
          <w:bCs/>
          <w:sz w:val="28"/>
        </w:rPr>
        <w:t xml:space="preserve">Родители обеспечивают получение детьми основного общего образования. </w:t>
      </w:r>
    </w:p>
    <w:p w:rsidR="007B1740" w:rsidRDefault="007B1740" w:rsidP="007B1740">
      <w:pPr>
        <w:pStyle w:val="c12"/>
        <w:rPr>
          <w:b/>
          <w:bCs/>
          <w:sz w:val="28"/>
        </w:rPr>
      </w:pPr>
      <w:r>
        <w:rPr>
          <w:sz w:val="32"/>
        </w:rPr>
        <w:t>-</w:t>
      </w:r>
      <w:r>
        <w:rPr>
          <w:b/>
          <w:bCs/>
          <w:sz w:val="28"/>
        </w:rPr>
        <w:t>Закон РФ «Об образовании»</w:t>
      </w:r>
    </w:p>
    <w:p w:rsidR="007B1740" w:rsidRDefault="007B1740" w:rsidP="007B1740">
      <w:pPr>
        <w:pStyle w:val="c12"/>
        <w:rPr>
          <w:b/>
          <w:bCs/>
          <w:sz w:val="28"/>
        </w:rPr>
      </w:pPr>
      <w:r>
        <w:rPr>
          <w:bCs/>
          <w:sz w:val="28"/>
        </w:rPr>
        <w:t xml:space="preserve">Статья 52. </w:t>
      </w:r>
      <w:proofErr w:type="gramStart"/>
      <w:r>
        <w:rPr>
          <w:bCs/>
          <w:sz w:val="28"/>
        </w:rPr>
        <w:t>Права и обязанности родителей (законных представителей</w:t>
      </w:r>
      <w:r>
        <w:rPr>
          <w:b/>
          <w:bCs/>
          <w:sz w:val="28"/>
        </w:rPr>
        <w:t xml:space="preserve"> </w:t>
      </w:r>
      <w:proofErr w:type="gramEnd"/>
    </w:p>
    <w:p w:rsidR="007B1740" w:rsidRDefault="007B1740" w:rsidP="007B1740">
      <w:pPr>
        <w:pStyle w:val="c12"/>
        <w:rPr>
          <w:b/>
          <w:bCs/>
          <w:sz w:val="28"/>
        </w:rPr>
      </w:pPr>
      <w:r>
        <w:rPr>
          <w:b/>
          <w:bCs/>
          <w:sz w:val="28"/>
        </w:rPr>
        <w:t>-Семейный кодекс , 1995 г.</w:t>
      </w:r>
    </w:p>
    <w:p w:rsidR="007B1740" w:rsidRDefault="007B1740" w:rsidP="007B1740">
      <w:pPr>
        <w:rPr>
          <w:bCs/>
          <w:sz w:val="28"/>
        </w:rPr>
      </w:pPr>
      <w:r>
        <w:rPr>
          <w:bCs/>
          <w:sz w:val="28"/>
        </w:rPr>
        <w:t>Ст. 54,55,56,57,61,63,64</w:t>
      </w:r>
    </w:p>
    <w:p w:rsidR="007B1740" w:rsidRDefault="007B1740" w:rsidP="007B1740">
      <w:pPr>
        <w:rPr>
          <w:bCs/>
          <w:sz w:val="28"/>
        </w:rPr>
      </w:pPr>
      <w:r>
        <w:rPr>
          <w:bCs/>
          <w:sz w:val="28"/>
        </w:rPr>
        <w:t xml:space="preserve">право ребенка жить и воспитываться в семье, право ребенка на общение с родителями и другими родственниками, право на защиту своих прав со стороны родителей, право ребенка выражать свое мнение, </w:t>
      </w:r>
    </w:p>
    <w:p w:rsidR="007B1740" w:rsidRDefault="007B1740" w:rsidP="007B1740">
      <w:pPr>
        <w:rPr>
          <w:bCs/>
          <w:sz w:val="28"/>
        </w:rPr>
      </w:pPr>
      <w:r>
        <w:rPr>
          <w:bCs/>
          <w:sz w:val="28"/>
        </w:rPr>
        <w:t>ст. 69 говорит о том, что родители могут быть лишены родительских прав, если они уклоняются от выполнения родительских обязанностей, злоупотребляют своими родительскими правами, жестоко обращаются с детьми, больными наркоманией и алкоголизмом, совершили умышленное преступление против жизни или здоровья детей, или супруга. И несут за это уголовную, административную ответственность.</w:t>
      </w:r>
    </w:p>
    <w:p w:rsidR="007B1740" w:rsidRDefault="007B1740" w:rsidP="007B1740">
      <w:p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2.По второму вопросу слушали воспитателя </w:t>
      </w:r>
      <w:proofErr w:type="spellStart"/>
      <w:r>
        <w:rPr>
          <w:rFonts w:ascii="Times New Roman" w:hAnsi="Times New Roman" w:cs="Times New Roman"/>
          <w:sz w:val="28"/>
        </w:rPr>
        <w:t>Остапущенко</w:t>
      </w:r>
      <w:proofErr w:type="spellEnd"/>
      <w:r>
        <w:rPr>
          <w:rFonts w:ascii="Times New Roman" w:hAnsi="Times New Roman" w:cs="Times New Roman"/>
          <w:sz w:val="28"/>
        </w:rPr>
        <w:t xml:space="preserve"> Л.В., которая ознакомила</w:t>
      </w:r>
      <w:r>
        <w:rPr>
          <w:rFonts w:ascii="Verdana" w:hAnsi="Verdana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родителей о праве ребенка на честь и достоинство.</w:t>
      </w:r>
      <w:proofErr w:type="gramEnd"/>
    </w:p>
    <w:p w:rsidR="007B1740" w:rsidRDefault="007B1740" w:rsidP="007B174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Одним из элементов содержания данного права является право ребенка на достойный образ в его детских фотографиях. В СМИ, журналах, домашних архивах стали публиковаться фотографии людей, снятых в нетрадиционном ракурсе, с обидным подтекстом, оскорбительные карикатуры, снимки с нестандартными сюжетами.</w:t>
      </w:r>
    </w:p>
    <w:p w:rsidR="007B1740" w:rsidRDefault="007B1740" w:rsidP="007B174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Эта «мода» коснулась и детских фотографий. Это такие сюжеты, как мальчик в одежде девочки, ребенок, сидящий на горшке, ребенок с горшком на голове, с бутылкой спиртных напитков, с сигаретой, ребенок гримасничает так, что его лицо становится уродливым, и т.п</w:t>
      </w:r>
      <w:proofErr w:type="gramStart"/>
      <w:r>
        <w:rPr>
          <w:rFonts w:ascii="Times New Roman" w:hAnsi="Times New Roman" w:cs="Times New Roman"/>
          <w:sz w:val="28"/>
        </w:rPr>
        <w:t xml:space="preserve">.. </w:t>
      </w:r>
      <w:proofErr w:type="gramEnd"/>
    </w:p>
    <w:p w:rsidR="007B1740" w:rsidRDefault="007B1740" w:rsidP="007B174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Часто родители выставляют такие фото на сайтах, с целью привлечь внимание к своему ребенку или своей семье, не осознавая того, что эти снимки никому из посторонних </w:t>
      </w:r>
      <w:proofErr w:type="gramStart"/>
      <w:r>
        <w:rPr>
          <w:rFonts w:ascii="Times New Roman" w:hAnsi="Times New Roman" w:cs="Times New Roman"/>
          <w:sz w:val="28"/>
        </w:rPr>
        <w:t>показывать</w:t>
      </w:r>
      <w:proofErr w:type="gramEnd"/>
      <w:r>
        <w:rPr>
          <w:rFonts w:ascii="Times New Roman" w:hAnsi="Times New Roman" w:cs="Times New Roman"/>
          <w:sz w:val="28"/>
        </w:rPr>
        <w:t xml:space="preserve"> не следует. Такие фото могут принести вред их ребенку в будущем. Дети 5-6 лет чутко реагируют на </w:t>
      </w:r>
      <w:proofErr w:type="gramStart"/>
      <w:r>
        <w:rPr>
          <w:rFonts w:ascii="Times New Roman" w:hAnsi="Times New Roman" w:cs="Times New Roman"/>
          <w:sz w:val="28"/>
        </w:rPr>
        <w:t>посягательство</w:t>
      </w:r>
      <w:proofErr w:type="gramEnd"/>
      <w:r>
        <w:rPr>
          <w:rFonts w:ascii="Times New Roman" w:hAnsi="Times New Roman" w:cs="Times New Roman"/>
          <w:sz w:val="28"/>
        </w:rPr>
        <w:t xml:space="preserve"> на их чувство собственного достоинства и не хотят, чтобы их запечатлевали в неприглядном виде.</w:t>
      </w:r>
    </w:p>
    <w:p w:rsidR="007B1740" w:rsidRDefault="007B1740" w:rsidP="007B174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 2-4 лет не понимают полного смысла происходящего и поэтому не могут защитить себя от создания малопривлекательного образа.</w:t>
      </w:r>
    </w:p>
    <w:p w:rsidR="007B1740" w:rsidRDefault="007B1740" w:rsidP="007B174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Семейный кодекс РФ  предусматривает обязательный учет мнения ребенка только с 10 лет, до этого времени родител</w:t>
      </w:r>
      <w:proofErr w:type="gramStart"/>
      <w:r>
        <w:rPr>
          <w:rFonts w:ascii="Times New Roman" w:hAnsi="Times New Roman" w:cs="Times New Roman"/>
          <w:sz w:val="28"/>
        </w:rPr>
        <w:t>и-</w:t>
      </w:r>
      <w:proofErr w:type="gramEnd"/>
      <w:r>
        <w:rPr>
          <w:rFonts w:ascii="Times New Roman" w:hAnsi="Times New Roman" w:cs="Times New Roman"/>
          <w:sz w:val="28"/>
        </w:rPr>
        <w:t xml:space="preserve"> его главные защитники.</w:t>
      </w:r>
    </w:p>
    <w:p w:rsidR="007B1740" w:rsidRDefault="007B1740" w:rsidP="007B174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Воспитатель объяснила родителям, как могут страдать их дети, став взрослыми, хотя вполне возможно, что они будут подвергаться насмешкам из-за своих снимков с непривычным сюжетом </w:t>
      </w:r>
      <w:proofErr w:type="gramStart"/>
      <w:r>
        <w:rPr>
          <w:rFonts w:ascii="Times New Roman" w:hAnsi="Times New Roman" w:cs="Times New Roman"/>
          <w:sz w:val="28"/>
        </w:rPr>
        <w:t>еще</w:t>
      </w:r>
      <w:proofErr w:type="gramEnd"/>
      <w:r>
        <w:rPr>
          <w:rFonts w:ascii="Times New Roman" w:hAnsi="Times New Roman" w:cs="Times New Roman"/>
          <w:sz w:val="28"/>
        </w:rPr>
        <w:t xml:space="preserve"> будучи детьми.</w:t>
      </w:r>
    </w:p>
    <w:p w:rsidR="007B1740" w:rsidRDefault="007B1740" w:rsidP="007B1740">
      <w:pPr>
        <w:shd w:val="clear" w:color="auto" w:fill="FFFFFF"/>
        <w:jc w:val="both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Решили:</w:t>
      </w:r>
    </w:p>
    <w:p w:rsidR="007B1740" w:rsidRDefault="007B1740" w:rsidP="007B174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1.Родителям более ответственно относиться к фотографированию своего ребенка.</w:t>
      </w:r>
    </w:p>
    <w:p w:rsidR="007B1740" w:rsidRDefault="007B1740" w:rsidP="007B1740">
      <w:pPr>
        <w:rPr>
          <w:rFonts w:ascii="Times New Roman" w:hAnsi="Times New Roman" w:cs="Times New Roman"/>
        </w:rPr>
      </w:pPr>
      <w:r w:rsidRPr="007B1740">
        <w:rPr>
          <w:rFonts w:ascii="Times New Roman" w:hAnsi="Times New Roman" w:cs="Times New Roman"/>
          <w:sz w:val="28"/>
        </w:rPr>
        <w:t>2.Не нарушать законодательств о правах ребенка</w:t>
      </w:r>
    </w:p>
    <w:p w:rsidR="007B1740" w:rsidRPr="007B1740" w:rsidRDefault="007B1740" w:rsidP="007B1740">
      <w:pPr>
        <w:rPr>
          <w:rFonts w:ascii="Times New Roman" w:hAnsi="Times New Roman" w:cs="Times New Roman"/>
        </w:rPr>
      </w:pPr>
    </w:p>
    <w:p w:rsidR="007B1740" w:rsidRPr="007B1740" w:rsidRDefault="007B1740" w:rsidP="007B1740">
      <w:pPr>
        <w:rPr>
          <w:rFonts w:ascii="Times New Roman" w:hAnsi="Times New Roman" w:cs="Times New Roman"/>
        </w:rPr>
      </w:pPr>
    </w:p>
    <w:p w:rsidR="007B1740" w:rsidRPr="007B1740" w:rsidRDefault="007B1740" w:rsidP="007B1740">
      <w:pPr>
        <w:rPr>
          <w:rFonts w:ascii="Times New Roman" w:hAnsi="Times New Roman" w:cs="Times New Roman"/>
        </w:rPr>
      </w:pPr>
    </w:p>
    <w:p w:rsidR="007B1740" w:rsidRPr="007B1740" w:rsidRDefault="007B1740" w:rsidP="007B1740">
      <w:pPr>
        <w:rPr>
          <w:rFonts w:ascii="Times New Roman" w:hAnsi="Times New Roman" w:cs="Times New Roman"/>
        </w:rPr>
      </w:pPr>
    </w:p>
    <w:p w:rsidR="007B1740" w:rsidRDefault="007B1740" w:rsidP="007B1740">
      <w:pPr>
        <w:rPr>
          <w:rFonts w:ascii="Times New Roman" w:hAnsi="Times New Roman" w:cs="Times New Roman"/>
        </w:rPr>
      </w:pPr>
    </w:p>
    <w:p w:rsidR="00000000" w:rsidRDefault="007B1740" w:rsidP="007B1740">
      <w:pPr>
        <w:tabs>
          <w:tab w:val="left" w:pos="10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B1740" w:rsidRPr="007B1740" w:rsidRDefault="007B1740" w:rsidP="007B1740">
      <w:pPr>
        <w:tabs>
          <w:tab w:val="left" w:pos="1035"/>
        </w:tabs>
        <w:rPr>
          <w:rFonts w:ascii="Times New Roman" w:hAnsi="Times New Roman" w:cs="Times New Roman"/>
        </w:rPr>
      </w:pPr>
    </w:p>
    <w:sectPr w:rsidR="007B1740" w:rsidRPr="007B1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1740"/>
    <w:rsid w:val="007B1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7B1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7B1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c6">
    <w:name w:val="c13 c6"/>
    <w:basedOn w:val="a0"/>
    <w:rsid w:val="007B1740"/>
  </w:style>
  <w:style w:type="character" w:customStyle="1" w:styleId="c3">
    <w:name w:val="c3"/>
    <w:basedOn w:val="a0"/>
    <w:rsid w:val="007B1740"/>
  </w:style>
  <w:style w:type="character" w:customStyle="1" w:styleId="c3c6c15">
    <w:name w:val="c3 c6 c15"/>
    <w:basedOn w:val="a0"/>
    <w:rsid w:val="007B1740"/>
  </w:style>
  <w:style w:type="character" w:styleId="a3">
    <w:name w:val="Strong"/>
    <w:basedOn w:val="a0"/>
    <w:uiPriority w:val="22"/>
    <w:qFormat/>
    <w:rsid w:val="007B17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7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944</Words>
  <Characters>5382</Characters>
  <Application>Microsoft Office Word</Application>
  <DocSecurity>0</DocSecurity>
  <Lines>44</Lines>
  <Paragraphs>12</Paragraphs>
  <ScaleCrop>false</ScaleCrop>
  <Company>мдоу подтелковский д/с №6 "Солнышко"</Company>
  <LinksUpToDate>false</LinksUpToDate>
  <CharactersWithSpaces>6314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Кушнарева Любовь Ивановна</dc:creator>
  <cp:keywords/>
  <dc:description/>
  <cp:lastModifiedBy>Кушнарева Любовь Ивановна</cp:lastModifiedBy>
  <cp:revision>3</cp:revision>
  <dcterms:created xsi:type="dcterms:W3CDTF">2015-11-18T11:11:00Z</dcterms:created>
  <dcterms:modified xsi:type="dcterms:W3CDTF">2015-11-18T11:14:00Z</dcterms:modified>
</cp:coreProperties>
</file>